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7A" w:rsidRDefault="00AA5EAA">
      <w:pPr>
        <w:rPr>
          <w:rFonts w:ascii="Times New Roman" w:eastAsia="黑体" w:hAnsi="Times New Roman" w:cs="Times New Roman"/>
          <w:bCs/>
          <w:spacing w:val="-26"/>
          <w:sz w:val="30"/>
          <w:szCs w:val="30"/>
        </w:rPr>
      </w:pPr>
      <w:r>
        <w:rPr>
          <w:rFonts w:ascii="Times New Roman" w:eastAsia="黑体" w:hAnsi="Times New Roman" w:cs="Times New Roman"/>
          <w:bCs/>
          <w:spacing w:val="-26"/>
          <w:sz w:val="30"/>
          <w:szCs w:val="30"/>
        </w:rPr>
        <w:t>附件</w:t>
      </w:r>
      <w:bookmarkStart w:id="0" w:name="_GoBack"/>
      <w:bookmarkEnd w:id="0"/>
      <w:r w:rsidR="00C4652C">
        <w:rPr>
          <w:rFonts w:ascii="Times New Roman" w:eastAsia="黑体" w:hAnsi="Times New Roman" w:cs="Times New Roman" w:hint="eastAsia"/>
          <w:bCs/>
          <w:spacing w:val="-26"/>
          <w:sz w:val="30"/>
          <w:szCs w:val="30"/>
        </w:rPr>
        <w:t>2</w:t>
      </w:r>
    </w:p>
    <w:p w:rsidR="00ED487A" w:rsidRDefault="00AA5EAA">
      <w:pPr>
        <w:jc w:val="center"/>
        <w:rPr>
          <w:rFonts w:ascii="Times New Roman" w:eastAsia="方正小标宋简体" w:hAnsi="Times New Roman" w:cs="Times New Roman"/>
          <w:bCs/>
          <w:spacing w:val="-26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pacing w:val="-26"/>
          <w:sz w:val="36"/>
          <w:szCs w:val="36"/>
        </w:rPr>
        <w:t>行业协会商会脱钩单位基本情况表</w:t>
      </w:r>
    </w:p>
    <w:p w:rsidR="00ED487A" w:rsidRDefault="00AA5EAA">
      <w:pPr>
        <w:jc w:val="center"/>
        <w:rPr>
          <w:rFonts w:ascii="Times New Roman" w:eastAsia="楷体_GB2312" w:hAnsi="Times New Roman" w:cs="Times New Roman"/>
          <w:bCs/>
          <w:sz w:val="28"/>
          <w:szCs w:val="28"/>
        </w:rPr>
      </w:pPr>
      <w:r>
        <w:rPr>
          <w:rFonts w:ascii="Times New Roman" w:eastAsia="楷体_GB2312" w:hAnsi="Times New Roman" w:cs="Times New Roman"/>
          <w:bCs/>
          <w:sz w:val="28"/>
          <w:szCs w:val="28"/>
        </w:rPr>
        <w:t>（参加试点行业协会商会填写、业务主管单位审核）</w:t>
      </w:r>
    </w:p>
    <w:p w:rsidR="00ED487A" w:rsidRDefault="00ED487A">
      <w:pPr>
        <w:jc w:val="center"/>
        <w:rPr>
          <w:rFonts w:ascii="Times New Roman" w:eastAsia="楷体" w:hAnsi="Times New Roman" w:cs="Times New Roman"/>
          <w:bCs/>
          <w:sz w:val="28"/>
          <w:szCs w:val="28"/>
        </w:rPr>
      </w:pPr>
    </w:p>
    <w:p w:rsidR="00ED487A" w:rsidRPr="00543305" w:rsidRDefault="00AA5EAA" w:rsidP="00543305">
      <w:pPr>
        <w:rPr>
          <w:rFonts w:ascii="Times New Roman" w:hAnsi="宋体" w:cs="Times New Roman"/>
          <w:bCs/>
          <w:sz w:val="28"/>
          <w:szCs w:val="28"/>
          <w:u w:val="single"/>
        </w:rPr>
      </w:pPr>
      <w:r>
        <w:rPr>
          <w:rFonts w:ascii="Times New Roman" w:hAnsi="宋体" w:cs="Times New Roman"/>
          <w:bCs/>
          <w:sz w:val="28"/>
          <w:szCs w:val="28"/>
        </w:rPr>
        <w:t>填表单位（盖章）：</w:t>
      </w:r>
      <w:r w:rsidR="00543305" w:rsidRPr="00543305">
        <w:rPr>
          <w:rFonts w:ascii="Times New Roman" w:hAnsi="宋体" w:cs="Times New Roman" w:hint="eastAsia"/>
          <w:bCs/>
          <w:sz w:val="28"/>
          <w:szCs w:val="28"/>
          <w:u w:val="single"/>
        </w:rPr>
        <w:t xml:space="preserve">       </w:t>
      </w:r>
      <w:r w:rsidR="00543305">
        <w:rPr>
          <w:rFonts w:ascii="Times New Roman" w:hAnsi="宋体" w:cs="Times New Roman" w:hint="eastAsia"/>
          <w:bCs/>
          <w:sz w:val="28"/>
          <w:szCs w:val="28"/>
          <w:u w:val="single"/>
        </w:rPr>
        <w:t xml:space="preserve"> </w:t>
      </w:r>
      <w:r>
        <w:rPr>
          <w:rFonts w:ascii="Times New Roman" w:hAnsi="宋体" w:cs="Times New Roman"/>
          <w:bCs/>
          <w:sz w:val="28"/>
          <w:szCs w:val="28"/>
        </w:rPr>
        <w:t>填表人：</w:t>
      </w:r>
      <w:r w:rsidR="00543305" w:rsidRPr="00543305">
        <w:rPr>
          <w:rFonts w:ascii="Times New Roman" w:hAnsi="Times New Roman" w:cs="Times New Roman" w:hint="eastAsia"/>
          <w:bCs/>
          <w:sz w:val="28"/>
          <w:szCs w:val="28"/>
          <w:u w:val="single"/>
        </w:rPr>
        <w:t xml:space="preserve">     </w:t>
      </w:r>
      <w:r>
        <w:rPr>
          <w:rFonts w:ascii="Times New Roman" w:hAnsi="宋体" w:cs="Times New Roman"/>
          <w:bCs/>
          <w:sz w:val="28"/>
          <w:szCs w:val="28"/>
        </w:rPr>
        <w:t>电话：</w:t>
      </w:r>
      <w:r w:rsidR="00543305" w:rsidRPr="00543305">
        <w:rPr>
          <w:rFonts w:ascii="Times New Roman" w:hAnsi="宋体" w:cs="Times New Roman" w:hint="eastAsia"/>
          <w:bCs/>
          <w:sz w:val="28"/>
          <w:szCs w:val="28"/>
          <w:u w:val="single"/>
        </w:rPr>
        <w:t xml:space="preserve">     </w:t>
      </w:r>
      <w:r>
        <w:rPr>
          <w:rFonts w:ascii="Times New Roman" w:hAnsi="宋体" w:cs="Times New Roman"/>
          <w:bCs/>
          <w:sz w:val="28"/>
          <w:szCs w:val="28"/>
        </w:rPr>
        <w:t>手机：</w:t>
      </w:r>
      <w:r w:rsidR="00543305" w:rsidRPr="00543305">
        <w:rPr>
          <w:rFonts w:ascii="Times New Roman" w:hAnsi="宋体" w:cs="Times New Roman" w:hint="eastAsia"/>
          <w:bCs/>
          <w:sz w:val="28"/>
          <w:szCs w:val="28"/>
          <w:u w:val="single"/>
        </w:rPr>
        <w:t xml:space="preserve">        </w:t>
      </w:r>
    </w:p>
    <w:p w:rsidR="00ED487A" w:rsidRPr="008B748C" w:rsidRDefault="00AA5EAA" w:rsidP="008B748C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宋体" w:cs="Times New Roman"/>
          <w:bCs/>
          <w:sz w:val="28"/>
          <w:szCs w:val="28"/>
        </w:rPr>
        <w:t>业务主管单位（盖章）：</w:t>
      </w:r>
      <w:r w:rsidR="00543305" w:rsidRPr="00543305">
        <w:rPr>
          <w:rFonts w:ascii="Times New Roman" w:hAnsi="宋体" w:cs="Times New Roman" w:hint="eastAsia"/>
          <w:bCs/>
          <w:sz w:val="28"/>
          <w:szCs w:val="28"/>
          <w:u w:val="single"/>
        </w:rPr>
        <w:t xml:space="preserve">    </w:t>
      </w:r>
      <w:r>
        <w:rPr>
          <w:rFonts w:ascii="Times New Roman" w:hAnsi="宋体" w:cs="Times New Roman"/>
          <w:bCs/>
          <w:sz w:val="28"/>
          <w:szCs w:val="28"/>
        </w:rPr>
        <w:t>联系人：</w:t>
      </w:r>
      <w:r w:rsidR="00543305" w:rsidRPr="00543305">
        <w:rPr>
          <w:rFonts w:ascii="Times New Roman" w:hAnsi="宋体" w:cs="Times New Roman" w:hint="eastAsia"/>
          <w:bCs/>
          <w:sz w:val="28"/>
          <w:szCs w:val="28"/>
          <w:u w:val="single"/>
        </w:rPr>
        <w:t xml:space="preserve">     </w:t>
      </w:r>
      <w:r>
        <w:rPr>
          <w:rFonts w:ascii="Times New Roman" w:hAnsi="宋体" w:cs="Times New Roman"/>
          <w:bCs/>
          <w:sz w:val="28"/>
          <w:szCs w:val="28"/>
        </w:rPr>
        <w:t>电话：</w:t>
      </w:r>
      <w:r w:rsidR="008B748C" w:rsidRPr="008B748C">
        <w:rPr>
          <w:rFonts w:ascii="Times New Roman" w:hAnsi="宋体" w:cs="Times New Roman" w:hint="eastAsia"/>
          <w:bCs/>
          <w:sz w:val="28"/>
          <w:szCs w:val="28"/>
          <w:u w:val="single"/>
        </w:rPr>
        <w:t xml:space="preserve">     </w:t>
      </w:r>
      <w:r>
        <w:rPr>
          <w:rFonts w:ascii="Times New Roman" w:hAnsi="宋体" w:cs="Times New Roman"/>
          <w:bCs/>
          <w:sz w:val="28"/>
          <w:szCs w:val="28"/>
        </w:rPr>
        <w:t>手机：</w:t>
      </w:r>
      <w:r w:rsidR="008B748C" w:rsidRPr="008B748C">
        <w:rPr>
          <w:rFonts w:ascii="Times New Roman" w:hAnsi="宋体" w:cs="Times New Roman" w:hint="eastAsia"/>
          <w:bCs/>
          <w:sz w:val="28"/>
          <w:szCs w:val="28"/>
          <w:u w:val="single"/>
        </w:rPr>
        <w:t xml:space="preserve">      </w:t>
      </w:r>
    </w:p>
    <w:p w:rsidR="00ED487A" w:rsidRDefault="00AA5EAA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（一）基本信息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2385"/>
        <w:gridCol w:w="1530"/>
        <w:gridCol w:w="1065"/>
        <w:gridCol w:w="1860"/>
        <w:gridCol w:w="1603"/>
      </w:tblGrid>
      <w:tr w:rsidR="00ED487A">
        <w:trPr>
          <w:trHeight w:val="56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称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登记证号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业务主管单位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D487A">
        <w:trPr>
          <w:trHeight w:val="47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法定代表人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理事长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秘书长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D487A">
        <w:trPr>
          <w:trHeight w:val="42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单位会员数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个人会员数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上年度总收入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D487A">
        <w:trPr>
          <w:trHeight w:val="52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住所地址</w:t>
            </w:r>
          </w:p>
        </w:tc>
        <w:tc>
          <w:tcPr>
            <w:tcW w:w="8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ED487A" w:rsidRDefault="00AA5EAA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（二）机构情况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900"/>
        <w:gridCol w:w="6343"/>
      </w:tblGrid>
      <w:tr w:rsidR="00ED487A">
        <w:trPr>
          <w:trHeight w:val="95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是否代管事业单位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</w:p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如选是，代管事业单位名称（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），事业编制（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）个。</w:t>
            </w:r>
          </w:p>
        </w:tc>
      </w:tr>
      <w:tr w:rsidR="00ED487A">
        <w:trPr>
          <w:trHeight w:val="856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是否与其他行业协会商会、社会组织有代管协管挂靠关系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</w:p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代管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</w:rPr>
              <w:t>协管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</w:rPr>
              <w:t>挂靠</w:t>
            </w:r>
          </w:p>
        </w:tc>
      </w:tr>
      <w:tr w:rsidR="00ED487A">
        <w:trPr>
          <w:trHeight w:val="1258"/>
          <w:jc w:val="center"/>
        </w:trPr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是否与行政机关或者事业单位合署办公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</w:p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如选是，合署办公单位名称（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），地址（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）。</w:t>
            </w:r>
          </w:p>
        </w:tc>
      </w:tr>
    </w:tbl>
    <w:p w:rsidR="00ED487A" w:rsidRDefault="00AA5EAA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（三）职能情况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1005"/>
        <w:gridCol w:w="6238"/>
      </w:tblGrid>
      <w:tr w:rsidR="00ED487A">
        <w:trPr>
          <w:trHeight w:val="314"/>
          <w:jc w:val="center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是否履行法律法规规定的职能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</w:p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如选是，共履行（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）项职能，分别为：</w:t>
            </w:r>
          </w:p>
        </w:tc>
      </w:tr>
      <w:tr w:rsidR="00ED487A">
        <w:trPr>
          <w:trHeight w:val="260"/>
          <w:jc w:val="center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1.</w:t>
            </w:r>
          </w:p>
        </w:tc>
      </w:tr>
      <w:tr w:rsidR="00ED487A">
        <w:trPr>
          <w:trHeight w:val="290"/>
          <w:jc w:val="center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2.</w:t>
            </w:r>
          </w:p>
        </w:tc>
      </w:tr>
      <w:tr w:rsidR="00ED487A">
        <w:trPr>
          <w:trHeight w:val="305"/>
          <w:jc w:val="center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3.</w:t>
            </w:r>
          </w:p>
        </w:tc>
      </w:tr>
      <w:tr w:rsidR="00ED487A">
        <w:trPr>
          <w:trHeight w:val="335"/>
          <w:jc w:val="center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……</w:t>
            </w:r>
          </w:p>
        </w:tc>
      </w:tr>
      <w:tr w:rsidR="00ED487A">
        <w:trPr>
          <w:trHeight w:val="294"/>
          <w:jc w:val="center"/>
        </w:trPr>
        <w:tc>
          <w:tcPr>
            <w:tcW w:w="2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在法律法规规定情形之外是否履行行政职能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</w:p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如选是，共履行（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）项行政职能，分别为：</w:t>
            </w:r>
          </w:p>
        </w:tc>
      </w:tr>
      <w:tr w:rsidR="00ED487A">
        <w:trPr>
          <w:trHeight w:val="170"/>
          <w:jc w:val="center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1.</w:t>
            </w:r>
          </w:p>
        </w:tc>
      </w:tr>
      <w:tr w:rsidR="00ED487A">
        <w:trPr>
          <w:trHeight w:val="208"/>
          <w:jc w:val="center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2.</w:t>
            </w:r>
          </w:p>
        </w:tc>
      </w:tr>
      <w:tr w:rsidR="00ED487A">
        <w:trPr>
          <w:trHeight w:val="156"/>
          <w:jc w:val="center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3.</w:t>
            </w:r>
          </w:p>
        </w:tc>
      </w:tr>
      <w:tr w:rsidR="00ED487A">
        <w:trPr>
          <w:trHeight w:val="177"/>
          <w:jc w:val="center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……</w:t>
            </w:r>
          </w:p>
        </w:tc>
      </w:tr>
    </w:tbl>
    <w:p w:rsidR="00ED487A" w:rsidRDefault="00AA5EAA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（四）资产财务情况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5"/>
        <w:gridCol w:w="840"/>
        <w:gridCol w:w="6268"/>
      </w:tblGrid>
      <w:tr w:rsidR="00ED487A">
        <w:trPr>
          <w:trHeight w:val="611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执行会计制度情况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《民间非营利组织会计制度》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</w:rPr>
              <w:t>其他会计制度</w:t>
            </w:r>
          </w:p>
        </w:tc>
      </w:tr>
      <w:tr w:rsidR="00ED487A">
        <w:trPr>
          <w:trHeight w:val="402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银行账户是否独立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如选是，开户行、开户名称及账号：（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</w:tr>
      <w:tr w:rsidR="00ED487A">
        <w:trPr>
          <w:trHeight w:val="232"/>
          <w:jc w:val="center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如选否，与何单位共用（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</w:tr>
      <w:tr w:rsidR="00ED487A">
        <w:trPr>
          <w:trHeight w:val="392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是否单独建账、独立核算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如选否，账务挂靠在何单位（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</w:tr>
      <w:tr w:rsidR="00ED487A">
        <w:trPr>
          <w:trHeight w:val="452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是否有财政预算资金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如选是，本年度财政直接拨款（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）万元</w:t>
            </w:r>
          </w:p>
        </w:tc>
      </w:tr>
      <w:tr w:rsidR="00ED487A">
        <w:trPr>
          <w:trHeight w:val="323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是否有安置历次政府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机构改革分流人员的财政资金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如选是，分流人员数量（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）人，上年度安置分流人员财政资金（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）万元。</w:t>
            </w:r>
          </w:p>
        </w:tc>
      </w:tr>
      <w:tr w:rsidR="00ED487A">
        <w:trPr>
          <w:trHeight w:val="640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是否使用行政办公用房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如选是，核定面积（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  <w:r>
              <w:rPr>
                <w:rFonts w:ascii="Times New Roman" w:eastAsia="仿宋_GB2312" w:hAnsi="Arial" w:cs="Times New Roman"/>
                <w:sz w:val="24"/>
              </w:rPr>
              <w:t>㎡，超标面积（）㎡。</w:t>
            </w:r>
          </w:p>
        </w:tc>
      </w:tr>
      <w:tr w:rsidR="00ED487A">
        <w:trPr>
          <w:trHeight w:val="598"/>
          <w:jc w:val="center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如选否，现有住所使用方式为：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购买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</w:rPr>
              <w:t>租赁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</w:rPr>
              <w:t>企业无偿提供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</w:rPr>
              <w:t>其他</w:t>
            </w:r>
          </w:p>
        </w:tc>
      </w:tr>
      <w:tr w:rsidR="00ED487A">
        <w:trPr>
          <w:trHeight w:val="181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脱钩前资产（万元）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固定资产（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）万元</w:t>
            </w:r>
          </w:p>
        </w:tc>
      </w:tr>
      <w:tr w:rsidR="00ED487A">
        <w:trPr>
          <w:trHeight w:val="141"/>
          <w:jc w:val="center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流动资产（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）万元</w:t>
            </w:r>
          </w:p>
        </w:tc>
      </w:tr>
    </w:tbl>
    <w:p w:rsidR="00ED487A" w:rsidRDefault="00AA5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（五）人员情况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8"/>
        <w:gridCol w:w="407"/>
        <w:gridCol w:w="855"/>
        <w:gridCol w:w="2882"/>
        <w:gridCol w:w="3583"/>
      </w:tblGrid>
      <w:tr w:rsidR="00ED487A">
        <w:trPr>
          <w:trHeight w:val="1482"/>
          <w:jc w:val="center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是否存在现职和不担任现职但未办理退（离）休手续的公务员在行业协会商会兼职任职情况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ED487A" w:rsidRDefault="00AA5EAA" w:rsidP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如选是，兼任职（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）人次，其中省部级（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）人次、地厅级（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）人次，其他（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）人次。</w:t>
            </w:r>
          </w:p>
        </w:tc>
      </w:tr>
      <w:tr w:rsidR="00ED487A">
        <w:trPr>
          <w:trHeight w:val="1157"/>
          <w:jc w:val="center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是否存在退（离）休领导干部在行业协会商会兼职任职情况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</w:p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 w:rsidP="00AA5EAA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如选是，兼任职（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）人次，其中省部级（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）人次、地厅级（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）人次，其他（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）人次。</w:t>
            </w:r>
          </w:p>
        </w:tc>
      </w:tr>
      <w:tr w:rsidR="00ED487A">
        <w:trPr>
          <w:trHeight w:val="618"/>
          <w:jc w:val="center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是否有事业编制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如选是，现有事业编制数（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</w:tr>
      <w:tr w:rsidR="00ED487A">
        <w:trPr>
          <w:trHeight w:val="470"/>
          <w:jc w:val="center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现职和不担任现职但未办理退（离）休手续的公务员情况</w:t>
            </w:r>
          </w:p>
        </w:tc>
      </w:tr>
      <w:tr w:rsidR="00ED487A">
        <w:trPr>
          <w:trHeight w:val="766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兼任行业协会商会职务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</w:p>
        </w:tc>
      </w:tr>
      <w:tr w:rsidR="00ED487A">
        <w:trPr>
          <w:trHeight w:val="618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D487A">
        <w:trPr>
          <w:trHeight w:val="612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D487A">
        <w:trPr>
          <w:trHeight w:val="609"/>
          <w:jc w:val="center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退（离）休领导干部情况</w:t>
            </w:r>
          </w:p>
        </w:tc>
      </w:tr>
      <w:tr w:rsidR="00ED487A">
        <w:trPr>
          <w:trHeight w:val="617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兼任行业协会商会职务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原单位和职务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退（离）休时间</w:t>
            </w:r>
          </w:p>
        </w:tc>
      </w:tr>
      <w:tr w:rsidR="00ED487A">
        <w:trPr>
          <w:trHeight w:val="407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ED487A">
        <w:trPr>
          <w:trHeight w:val="482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</w:tbl>
    <w:p w:rsidR="00ED487A" w:rsidRDefault="00AA5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（六）党建情况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2190"/>
        <w:gridCol w:w="5053"/>
      </w:tblGrid>
      <w:tr w:rsidR="00ED487A">
        <w:trPr>
          <w:trHeight w:val="436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党组织设置情况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党员人数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上级党组织</w:t>
            </w:r>
          </w:p>
        </w:tc>
      </w:tr>
      <w:tr w:rsidR="00ED487A">
        <w:trPr>
          <w:trHeight w:val="436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党委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党总支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党支部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临时党组织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联合党支部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未建立党组织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ED487A" w:rsidRDefault="00AA5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（七）外事情况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5"/>
        <w:gridCol w:w="1320"/>
        <w:gridCol w:w="5788"/>
      </w:tblGrid>
      <w:tr w:rsidR="00ED487A">
        <w:trPr>
          <w:trHeight w:val="436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是否具有一定外事审批权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</w:tr>
      <w:tr w:rsidR="00ED487A">
        <w:trPr>
          <w:trHeight w:val="285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是否参加国际组织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</w:tr>
      <w:tr w:rsidR="00ED487A">
        <w:trPr>
          <w:trHeight w:val="349"/>
          <w:jc w:val="center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如选是，参加国际组织名称为（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</w:tr>
      <w:tr w:rsidR="00ED487A">
        <w:trPr>
          <w:trHeight w:val="290"/>
          <w:jc w:val="center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上年度组团出国访问（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）个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上年度工作人员因公出国（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）人次</w:t>
            </w:r>
          </w:p>
        </w:tc>
      </w:tr>
      <w:tr w:rsidR="00ED487A">
        <w:trPr>
          <w:trHeight w:val="392"/>
          <w:jc w:val="center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上年度邀请国外人员来访（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）人次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D487A">
        <w:trPr>
          <w:trHeight w:val="452"/>
          <w:jc w:val="center"/>
        </w:trPr>
        <w:tc>
          <w:tcPr>
            <w:tcW w:w="9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上年度举办国际会议（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）个</w:t>
            </w:r>
          </w:p>
        </w:tc>
      </w:tr>
    </w:tbl>
    <w:p w:rsidR="00ED487A" w:rsidRDefault="00AA5EAA">
      <w:pPr>
        <w:rPr>
          <w:rFonts w:ascii="Times New Roman" w:eastAsia="仿宋_GB2312" w:hAnsi="Times New Roman" w:cs="Times New Roman"/>
          <w:color w:val="0000FF"/>
          <w:sz w:val="24"/>
        </w:rPr>
      </w:pPr>
      <w:r>
        <w:rPr>
          <w:rFonts w:ascii="Times New Roman" w:hAnsi="宋体" w:cs="Times New Roman"/>
          <w:b/>
          <w:sz w:val="28"/>
          <w:szCs w:val="28"/>
        </w:rPr>
        <w:t>（八）举办报纸期刊杂志情况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2"/>
        <w:gridCol w:w="930"/>
        <w:gridCol w:w="2439"/>
        <w:gridCol w:w="2026"/>
      </w:tblGrid>
      <w:tr w:rsidR="00ED487A">
        <w:trPr>
          <w:trHeight w:val="436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名称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刊号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主管单位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主办单位</w:t>
            </w:r>
          </w:p>
        </w:tc>
      </w:tr>
      <w:tr w:rsidR="00ED487A">
        <w:trPr>
          <w:trHeight w:val="344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D487A">
        <w:trPr>
          <w:trHeight w:val="29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ED487A" w:rsidRDefault="00AA5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（九）联系挂靠情况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5"/>
        <w:gridCol w:w="975"/>
        <w:gridCol w:w="6643"/>
      </w:tblGrid>
      <w:tr w:rsidR="00ED487A">
        <w:trPr>
          <w:trHeight w:val="370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是否存在联系挂靠其他行政机关或参公管理单位情况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是</w:t>
            </w:r>
          </w:p>
          <w:p w:rsidR="00ED487A" w:rsidRDefault="00AA5E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如选是，联系挂靠单位名称（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</w:tr>
      <w:tr w:rsidR="00ED487A">
        <w:trPr>
          <w:trHeight w:val="1055"/>
          <w:jc w:val="center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A" w:rsidRDefault="00ED48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涉及联系挂靠单位的脱钩事项：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1.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2.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3.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4.</w:t>
            </w:r>
          </w:p>
          <w:p w:rsidR="00ED487A" w:rsidRDefault="00AA5EA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……</w:t>
            </w:r>
          </w:p>
        </w:tc>
      </w:tr>
    </w:tbl>
    <w:p w:rsidR="00ED487A" w:rsidRDefault="00ED487A">
      <w:pPr>
        <w:spacing w:line="50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sectPr w:rsidR="00ED487A" w:rsidSect="00ED4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74" w:rsidRDefault="00316A74" w:rsidP="00ED487A">
      <w:r>
        <w:separator/>
      </w:r>
    </w:p>
  </w:endnote>
  <w:endnote w:type="continuationSeparator" w:id="1">
    <w:p w:rsidR="00316A74" w:rsidRDefault="00316A74" w:rsidP="00ED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D6" w:rsidRDefault="00214B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7A" w:rsidRDefault="00ED487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D6" w:rsidRDefault="00214B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74" w:rsidRDefault="00316A74" w:rsidP="00ED487A">
      <w:r>
        <w:separator/>
      </w:r>
    </w:p>
  </w:footnote>
  <w:footnote w:type="continuationSeparator" w:id="1">
    <w:p w:rsidR="00316A74" w:rsidRDefault="00316A74" w:rsidP="00ED4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D6" w:rsidRDefault="00214B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D6" w:rsidRDefault="00214BD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D6" w:rsidRDefault="00214B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A0127A"/>
    <w:rsid w:val="00214BD6"/>
    <w:rsid w:val="00246BD5"/>
    <w:rsid w:val="002C0110"/>
    <w:rsid w:val="00316A74"/>
    <w:rsid w:val="00543305"/>
    <w:rsid w:val="007E5789"/>
    <w:rsid w:val="008B748C"/>
    <w:rsid w:val="008E7B77"/>
    <w:rsid w:val="00AA5EAA"/>
    <w:rsid w:val="00AB1548"/>
    <w:rsid w:val="00C4652C"/>
    <w:rsid w:val="00C61F99"/>
    <w:rsid w:val="00CD0086"/>
    <w:rsid w:val="00ED487A"/>
    <w:rsid w:val="00F24284"/>
    <w:rsid w:val="61A0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87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4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4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3305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244</Words>
  <Characters>1394</Characters>
  <Application>Microsoft Office Word</Application>
  <DocSecurity>0</DocSecurity>
  <Lines>11</Lines>
  <Paragraphs>3</Paragraphs>
  <ScaleCrop>false</ScaleCrop>
  <Company>china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stc2896514</cp:lastModifiedBy>
  <cp:revision>9</cp:revision>
  <cp:lastPrinted>2017-03-21T09:15:00Z</cp:lastPrinted>
  <dcterms:created xsi:type="dcterms:W3CDTF">2016-07-25T08:36:00Z</dcterms:created>
  <dcterms:modified xsi:type="dcterms:W3CDTF">2017-03-21T09:16:00Z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