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000000"/>
          <w:sz w:val="32"/>
          <w:shd w:val="clear" w:color="auto" w:fill="FFFFFF"/>
        </w:rPr>
      </w:pPr>
      <w:r>
        <w:rPr>
          <w:rFonts w:hint="eastAsia" w:ascii="黑体" w:hAnsi="黑体" w:eastAsia="黑体"/>
          <w:color w:val="000000"/>
          <w:sz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center"/>
        <w:textAlignment w:val="auto"/>
        <w:rPr>
          <w:rFonts w:hint="eastAsia" w:ascii="方正小标宋_GBK" w:hAnsi="方正小标宋_GBK" w:eastAsia="方正小标宋_GBK"/>
          <w:b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关于推荐第十二届“中华慈善奖”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候选对象的函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rPr>
          <w:rFonts w:hint="eastAsia" w:ascii="仿宋_GB2312" w:hAns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第十二届“中华慈善奖”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  <w:lang w:eastAsia="zh-CN"/>
        </w:rPr>
        <w:t>兵团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评委会办公室：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根据《民政部关于开展第十二届“中华慈善奖”评选表彰活动的通知》要求，我单位高度重视、认真审核和征求意见，严格把关，现推荐候选对象如下（申报材料见附件）：</w:t>
      </w:r>
    </w:p>
    <w:tbl>
      <w:tblPr>
        <w:tblStyle w:val="4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559"/>
        <w:gridCol w:w="1732"/>
        <w:gridCol w:w="2004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候选对象名称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申报奖项*</w:t>
            </w:r>
          </w:p>
        </w:tc>
        <w:tc>
          <w:tcPr>
            <w:tcW w:w="173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候选对象联系人</w:t>
            </w:r>
          </w:p>
        </w:tc>
        <w:tc>
          <w:tcPr>
            <w:tcW w:w="20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候选对象联系电话</w:t>
            </w:r>
          </w:p>
        </w:tc>
        <w:tc>
          <w:tcPr>
            <w:tcW w:w="152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32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200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2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32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200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2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32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200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2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32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200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2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32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200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2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732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200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  <w:tc>
          <w:tcPr>
            <w:tcW w:w="1524" w:type="dxa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ascii="宋体" w:hAnsi="宋体"/>
                <w:bCs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_GB2312" w:hAnsi="仿宋_GB2312" w:eastAsia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（*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申报奖项可简写为：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instrText xml:space="preserve"> = 1 \* GB3 </w:instrTex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①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楷模；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instrText xml:space="preserve"> = 2 \* GB3 </w:instrTex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②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慈善项目和信托；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instrText xml:space="preserve"> = 3 \* GB3 </w:instrTex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③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企业；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instrText xml:space="preserve"> = 4 \* GB3 </w:instrTex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④</w:t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/>
          <w:b/>
          <w:bCs/>
          <w:sz w:val="28"/>
          <w:szCs w:val="28"/>
        </w:rPr>
        <w:t>个人。）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仿宋_GB2312" w:cs="方正仿宋_GBK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bCs/>
          <w:sz w:val="32"/>
          <w:szCs w:val="32"/>
          <w:lang w:eastAsia="zh-CN"/>
        </w:rPr>
        <w:t>其中，师市民政部门征求意见的情况如下：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textAlignment w:val="auto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推荐单位联系人：              联系电话：             </w:t>
      </w:r>
    </w:p>
    <w:p>
      <w:pPr>
        <w:adjustRightInd w:val="0"/>
        <w:snapToGrid w:val="0"/>
        <w:spacing w:line="60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传真：                        地址：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仿宋_GB2312" w:eastAsia="仿宋_GB2312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              推荐单位（盖章）：</w:t>
      </w:r>
      <w:r>
        <w:rPr>
          <w:rFonts w:hint="eastAsia" w:ascii="仿宋_GB2312" w:hAnsi="仿宋_GB2312" w:eastAsia="仿宋_GB2312"/>
          <w:bCs/>
          <w:sz w:val="32"/>
          <w:szCs w:val="32"/>
        </w:rPr>
        <w:t xml:space="preserve">                 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仿宋_GB2312" w:hAnsi="仿宋_GB2312" w:eastAsia="仿宋_GB2312"/>
          <w:bCs/>
          <w:sz w:val="32"/>
          <w:szCs w:val="32"/>
        </w:rPr>
        <w:t xml:space="preserve">                      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年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Rod">
    <w:panose1 w:val="02030509050101010101"/>
    <w:charset w:val="00"/>
    <w:family w:val="auto"/>
    <w:pitch w:val="default"/>
    <w:sig w:usb0="00000801" w:usb1="00000000" w:usb2="00000000" w:usb3="00000000" w:csb0="00000020" w:csb1="002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5300C"/>
    <w:rsid w:val="17924D60"/>
    <w:rsid w:val="28565511"/>
    <w:rsid w:val="29F3256C"/>
    <w:rsid w:val="30542857"/>
    <w:rsid w:val="30A5241A"/>
    <w:rsid w:val="45C31A65"/>
    <w:rsid w:val="48772647"/>
    <w:rsid w:val="6235300C"/>
    <w:rsid w:val="704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2022-03-14T01:03:00Z</dcterms:created>
  <dc:creator>zhong</dc:creator>
  <cp:lastModifiedBy>Administrator</cp:lastModifiedBy>
  <cp:lastPrinted>2022-04-01T04:44:39Z</cp:lastPrinted>
  <dcterms:modified xsi:type="dcterms:W3CDTF">2022-04-01T04:48:41Z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22BC036DCE3A472480CAF5FE8BF1504F</vt:lpwstr>
  </property>
</Properties>
</file>