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6DC8">
      <w:pPr>
        <w:widowControl/>
        <w:spacing w:line="56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2.1</w:t>
      </w:r>
    </w:p>
    <w:p w14:paraId="3A7DC7DA">
      <w:pPr>
        <w:widowControl/>
        <w:spacing w:line="560" w:lineRule="exact"/>
        <w:rPr>
          <w:rFonts w:hint="eastAsia" w:ascii="宋体" w:hAnsi="宋体" w:cs="宋体"/>
          <w:b/>
          <w:sz w:val="36"/>
          <w:szCs w:val="36"/>
        </w:rPr>
      </w:pPr>
    </w:p>
    <w:p w14:paraId="3B6C0C4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兵团本级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行业协会商会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查看资料目录</w:t>
      </w:r>
    </w:p>
    <w:p w14:paraId="381BACA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F490C0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社团基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本情况介绍（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3000字以内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  <w:bookmarkStart w:id="0" w:name="_GoBack"/>
      <w:bookmarkEnd w:id="0"/>
    </w:p>
    <w:p w14:paraId="51ACB31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法人登记证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  <w:highlight w:val="none"/>
        </w:rPr>
        <w:t>、住所证明；</w:t>
      </w:r>
    </w:p>
    <w:p w14:paraId="29D87777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现行章程及</w:t>
      </w:r>
      <w:r>
        <w:rPr>
          <w:rFonts w:hint="eastAsia" w:ascii="仿宋_GB2312" w:eastAsia="仿宋_GB2312"/>
          <w:sz w:val="32"/>
          <w:szCs w:val="32"/>
          <w:highlight w:val="none"/>
        </w:rPr>
        <w:t>章程核准批复；</w:t>
      </w:r>
    </w:p>
    <w:p w14:paraId="4EFDCED4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  <w:highlight w:val="none"/>
        </w:rPr>
        <w:t>现行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章程、</w:t>
      </w:r>
      <w:r>
        <w:rPr>
          <w:rFonts w:hint="eastAsia" w:ascii="仿宋_GB2312" w:eastAsia="仿宋_GB2312"/>
          <w:sz w:val="32"/>
          <w:szCs w:val="32"/>
          <w:highlight w:val="none"/>
        </w:rPr>
        <w:t>会费标准的会议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109E6EE8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变更登记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6F54958E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最近一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次</w:t>
      </w:r>
      <w:r>
        <w:rPr>
          <w:rFonts w:hint="eastAsia" w:ascii="仿宋_GB2312" w:eastAsia="仿宋_GB2312"/>
          <w:sz w:val="32"/>
          <w:szCs w:val="32"/>
          <w:highlight w:val="none"/>
        </w:rPr>
        <w:t>会员（代表）大会的会议资料；</w:t>
      </w:r>
    </w:p>
    <w:p w14:paraId="0571EB52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负责人备案情况（备案通知书、备案表）；</w:t>
      </w:r>
    </w:p>
    <w:p w14:paraId="15C267BD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_GB2312" w:eastAsia="仿宋_GB2312"/>
          <w:sz w:val="32"/>
          <w:szCs w:val="32"/>
          <w:highlight w:val="none"/>
        </w:rPr>
        <w:t>理事会、常务理事会会议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B5551F6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最近一届监事或监事会设立及履职情况；</w:t>
      </w:r>
    </w:p>
    <w:p w14:paraId="6AD74576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党员名单、建立党组织的批准文件及党组织活动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3718D6EB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社团发展规划及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2023年和2024年</w:t>
      </w:r>
      <w:r>
        <w:rPr>
          <w:rFonts w:hint="eastAsia" w:ascii="仿宋_GB2312" w:eastAsia="仿宋_GB2312"/>
          <w:sz w:val="32"/>
          <w:szCs w:val="32"/>
          <w:highlight w:val="none"/>
        </w:rPr>
        <w:t>工作总结；</w:t>
      </w:r>
    </w:p>
    <w:p w14:paraId="4D55EF88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  <w:highlight w:val="none"/>
        </w:rPr>
        <w:t>分支（代表）机构名称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及2023年、2024年工作总结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54D1D2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最近一届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各项规章制度；</w:t>
      </w:r>
    </w:p>
    <w:p w14:paraId="5A1CD7EB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现有工作人员花名册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eastAsia="zh-CN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年6月全体工作人员工资表；</w:t>
      </w:r>
    </w:p>
    <w:p w14:paraId="7FDABC0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工作人员签订劳动合同和缴纳社会保险、公积金的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297F54D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（复印件）；</w:t>
      </w:r>
    </w:p>
    <w:p w14:paraId="1670AC98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22、2023、2024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年度会计报表、会计账簿、凭证、审计报告及理事会审议的财务会计报告；</w:t>
      </w:r>
    </w:p>
    <w:p w14:paraId="1BA0B011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开展行业调查研究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信息</w:t>
      </w:r>
      <w:r>
        <w:rPr>
          <w:rFonts w:hint="eastAsia" w:ascii="仿宋_GB2312" w:eastAsia="仿宋_GB2312"/>
          <w:sz w:val="32"/>
          <w:szCs w:val="32"/>
          <w:lang w:eastAsia="zh-CN"/>
        </w:rPr>
        <w:t>收集（</w:t>
      </w:r>
      <w:r>
        <w:rPr>
          <w:rFonts w:hint="eastAsia" w:ascii="仿宋_GB2312" w:eastAsia="仿宋_GB2312"/>
          <w:sz w:val="32"/>
          <w:szCs w:val="32"/>
        </w:rPr>
        <w:t>统计</w:t>
      </w:r>
      <w:r>
        <w:rPr>
          <w:rFonts w:hint="eastAsia" w:ascii="仿宋_GB2312" w:eastAsia="仿宋_GB2312"/>
          <w:sz w:val="32"/>
          <w:szCs w:val="32"/>
          <w:lang w:eastAsia="zh-CN"/>
        </w:rPr>
        <w:t>）及发布的资料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404041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组织展览会（交易会、交流会、研讨会）等业务活动的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7628524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组织行业培训的相关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44F058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开展咨询服务的相关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1447BDD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</w:t>
      </w:r>
      <w:r>
        <w:rPr>
          <w:rFonts w:hint="eastAsia" w:ascii="仿宋_GB2312" w:eastAsia="仿宋_GB2312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定政策</w:t>
      </w:r>
      <w:r>
        <w:rPr>
          <w:rFonts w:hint="eastAsia" w:ascii="仿宋_GB2312" w:eastAsia="仿宋_GB2312"/>
          <w:sz w:val="32"/>
          <w:szCs w:val="32"/>
        </w:rPr>
        <w:t>，向政府提出政策建议的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9B4240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参与制定</w:t>
      </w:r>
      <w:r>
        <w:rPr>
          <w:rFonts w:hint="eastAsia" w:ascii="仿宋_GB2312" w:eastAsia="仿宋_GB2312"/>
          <w:sz w:val="32"/>
          <w:szCs w:val="32"/>
          <w:lang w:eastAsia="zh-CN"/>
        </w:rPr>
        <w:t>相关产业政策</w:t>
      </w:r>
      <w:r>
        <w:rPr>
          <w:rFonts w:hint="eastAsia" w:ascii="仿宋_GB2312" w:eastAsia="仿宋_GB2312"/>
          <w:sz w:val="32"/>
          <w:szCs w:val="32"/>
        </w:rPr>
        <w:t>、行业发展规划、</w:t>
      </w:r>
      <w:r>
        <w:rPr>
          <w:rFonts w:hint="eastAsia" w:ascii="仿宋_GB2312" w:eastAsia="仿宋_GB2312"/>
          <w:sz w:val="32"/>
          <w:szCs w:val="32"/>
          <w:lang w:eastAsia="zh-CN"/>
        </w:rPr>
        <w:t>标准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6675EE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承接政府职能、接受政府委托项目和购买服务的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440CFB7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协助政府推进生产安全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劳动保护</w:t>
      </w:r>
      <w:r>
        <w:rPr>
          <w:rFonts w:hint="eastAsia" w:ascii="仿宋_GB2312" w:eastAsia="仿宋_GB2312"/>
          <w:sz w:val="32"/>
          <w:szCs w:val="32"/>
          <w:lang w:eastAsia="zh-CN"/>
        </w:rPr>
        <w:t>、劳资和谐</w:t>
      </w:r>
      <w:r>
        <w:rPr>
          <w:rFonts w:hint="eastAsia" w:ascii="仿宋_GB2312" w:eastAsia="仿宋_GB2312"/>
          <w:sz w:val="32"/>
          <w:szCs w:val="32"/>
        </w:rPr>
        <w:t>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4F89DD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倡导企业节能减排、低碳生产的相关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F10C08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与乡村振兴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、铸牢中华民族共同体意识等工作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的资</w:t>
      </w:r>
      <w:r>
        <w:rPr>
          <w:rFonts w:hint="eastAsia" w:ascii="仿宋_GB2312" w:eastAsia="仿宋_GB2312"/>
          <w:sz w:val="32"/>
          <w:szCs w:val="32"/>
          <w:lang w:eastAsia="zh-CN"/>
        </w:rPr>
        <w:t>料；</w:t>
      </w:r>
    </w:p>
    <w:p w14:paraId="08FED6B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参与协调行业内外关系、建立产业预警机制、开展贸易救济活动的相关资料；</w:t>
      </w:r>
    </w:p>
    <w:p w14:paraId="0A93EAE6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向政府反映涉及会员和行业诉求的相关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;</w:t>
      </w:r>
    </w:p>
    <w:p w14:paraId="796E1FB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hint="eastAsia" w:ascii="仿宋_GB2312" w:eastAsia="仿宋_GB2312"/>
          <w:sz w:val="32"/>
          <w:szCs w:val="32"/>
          <w:lang w:eastAsia="zh-CN"/>
        </w:rPr>
        <w:t>、发布及</w:t>
      </w:r>
      <w:r>
        <w:rPr>
          <w:rFonts w:hint="eastAsia" w:ascii="仿宋_GB2312" w:eastAsia="仿宋_GB2312"/>
          <w:sz w:val="32"/>
          <w:szCs w:val="32"/>
        </w:rPr>
        <w:t>实施自律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sz w:val="32"/>
          <w:szCs w:val="32"/>
        </w:rPr>
        <w:t>约、</w:t>
      </w:r>
      <w:r>
        <w:rPr>
          <w:rFonts w:hint="eastAsia" w:ascii="仿宋_GB2312" w:eastAsia="仿宋_GB2312"/>
          <w:sz w:val="32"/>
          <w:szCs w:val="32"/>
          <w:lang w:eastAsia="zh-CN"/>
        </w:rPr>
        <w:t>行业</w:t>
      </w:r>
      <w:r>
        <w:rPr>
          <w:rFonts w:hint="eastAsia" w:ascii="仿宋_GB2312" w:eastAsia="仿宋_GB2312"/>
          <w:sz w:val="32"/>
          <w:szCs w:val="32"/>
        </w:rPr>
        <w:t>职业道德准则的相关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0EEE996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配合有关部门</w:t>
      </w:r>
      <w:r>
        <w:rPr>
          <w:rFonts w:hint="eastAsia" w:ascii="仿宋_GB2312" w:eastAsia="仿宋_GB2312"/>
          <w:sz w:val="32"/>
          <w:szCs w:val="32"/>
          <w:lang w:eastAsia="zh-CN"/>
        </w:rPr>
        <w:t>开展质量和品牌建设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0A63FA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开展评比达标表彰活动的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;</w:t>
      </w:r>
    </w:p>
    <w:p w14:paraId="05D28EAA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开展行业信用建设的相关资料；</w:t>
      </w:r>
    </w:p>
    <w:p w14:paraId="236969C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会员</w:t>
      </w:r>
      <w:r>
        <w:rPr>
          <w:rFonts w:hint="eastAsia" w:ascii="仿宋_GB2312" w:eastAsia="仿宋_GB2312"/>
          <w:sz w:val="32"/>
          <w:szCs w:val="32"/>
          <w:lang w:eastAsia="zh-CN"/>
        </w:rPr>
        <w:t>管理、服务、数据库建设</w:t>
      </w:r>
      <w:r>
        <w:rPr>
          <w:rFonts w:hint="eastAsia" w:ascii="仿宋_GB2312" w:eastAsia="仿宋_GB2312"/>
          <w:sz w:val="32"/>
          <w:szCs w:val="32"/>
        </w:rPr>
        <w:t>及会费收缴</w:t>
      </w:r>
      <w:r>
        <w:rPr>
          <w:rFonts w:hint="eastAsia" w:ascii="仿宋_GB2312" w:eastAsia="仿宋_GB2312"/>
          <w:sz w:val="32"/>
          <w:szCs w:val="32"/>
          <w:lang w:eastAsia="zh-CN"/>
        </w:rPr>
        <w:t>、涉企收费</w:t>
      </w:r>
      <w:r>
        <w:rPr>
          <w:rFonts w:hint="eastAsia" w:ascii="仿宋_GB2312" w:eastAsia="仿宋_GB2312"/>
          <w:sz w:val="32"/>
          <w:szCs w:val="32"/>
        </w:rPr>
        <w:t>情况；</w:t>
      </w:r>
    </w:p>
    <w:p w14:paraId="66594DC9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信息平台、网站报刊建设的相关资料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7105661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设立新闻发言人情况；</w:t>
      </w:r>
    </w:p>
    <w:p w14:paraId="03876782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获得表彰奖励的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C4CC1CE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社团认为有必要提供的其他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24A7B16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评估专家组要求提供的其他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B85732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30C9322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11B07D7B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以上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资料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不需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装订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报送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，实地评估时提供即可；</w:t>
      </w:r>
    </w:p>
    <w:p w14:paraId="0DF5B095">
      <w:pPr>
        <w:rPr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instrText xml:space="preserve"> HYPERLINK "mailto:2.请将上述第1项内容电子版在评估报名时发至邮箱zhangyingjie@mca.gov.cn，请在邮件中注明单位名称。" </w:instrTex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6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2.请将上述第1项内容电子版在评估报名时发至邮箱btmzshswc@163.com，请在邮件注明单位名称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995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A045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A045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319A"/>
    <w:multiLevelType w:val="singleLevel"/>
    <w:tmpl w:val="57BC31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jQ1ZGNhMzE5NzE4M2Y3NDJkYzRhZTBhOWUwNjkifQ=="/>
  </w:docVars>
  <w:rsids>
    <w:rsidRoot w:val="6AD7315D"/>
    <w:rsid w:val="0B1F5485"/>
    <w:rsid w:val="0B3C19E4"/>
    <w:rsid w:val="102E1B18"/>
    <w:rsid w:val="1B0C488E"/>
    <w:rsid w:val="200E2BF2"/>
    <w:rsid w:val="228757E3"/>
    <w:rsid w:val="28FA2C90"/>
    <w:rsid w:val="2D031F0A"/>
    <w:rsid w:val="2E324CF2"/>
    <w:rsid w:val="2E7035CF"/>
    <w:rsid w:val="2F8A06C1"/>
    <w:rsid w:val="395B4E7C"/>
    <w:rsid w:val="39BB6863"/>
    <w:rsid w:val="41F45FCD"/>
    <w:rsid w:val="4461680D"/>
    <w:rsid w:val="44ED72D0"/>
    <w:rsid w:val="557547FD"/>
    <w:rsid w:val="65EC1217"/>
    <w:rsid w:val="6AD7315D"/>
    <w:rsid w:val="6BE02E3B"/>
    <w:rsid w:val="7EC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933</Characters>
  <Lines>0</Lines>
  <Paragraphs>0</Paragraphs>
  <TotalTime>14</TotalTime>
  <ScaleCrop>false</ScaleCrop>
  <LinksUpToDate>false</LinksUpToDate>
  <CharactersWithSpaces>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2023-10-30T09:25:00Z</dcterms:created>
  <dc:creator>xamxinur</dc:creator>
  <cp:lastModifiedBy>wxl</cp:lastModifiedBy>
  <dcterms:modified xsi:type="dcterms:W3CDTF">2025-11-28T08:29:58Z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A62F1642A22140A1BE57DFC384AC3F86_13</vt:lpwstr>
  </property>
  <property fmtid="{D5CDD505-2E9C-101B-9397-08002B2CF9AE}" pid="4" name="KSOTemplateDocerSaveRecord">
    <vt:lpwstr>eyJoZGlkIjoiMGJhNjQ1ZGNhMzE5NzE4M2Y3NDJkYzRhZTBhOWUwNjkifQ==</vt:lpwstr>
  </property>
</Properties>
</file>